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CE7D0" w14:textId="3B091861" w:rsidR="00406F14" w:rsidRPr="00406F14" w:rsidRDefault="00406F14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406F14">
        <w:rPr>
          <w:rFonts w:ascii="Times New Roman" w:eastAsia="TimesNewRomanPSMT" w:hAnsi="Times New Roman" w:cs="Times New Roman"/>
          <w:b/>
          <w:sz w:val="28"/>
          <w:szCs w:val="28"/>
        </w:rPr>
        <w:t>Вопросы семинарского занятия</w:t>
      </w:r>
      <w:r>
        <w:rPr>
          <w:rFonts w:ascii="Times New Roman" w:eastAsia="TimesNewRomanPSMT" w:hAnsi="Times New Roman" w:cs="Times New Roman"/>
          <w:b/>
          <w:sz w:val="28"/>
          <w:szCs w:val="28"/>
        </w:rPr>
        <w:t xml:space="preserve"> 10</w:t>
      </w:r>
      <w:r w:rsidRPr="00406F14">
        <w:rPr>
          <w:rFonts w:ascii="Times New Roman" w:eastAsia="TimesNewRomanPSMT" w:hAnsi="Times New Roman" w:cs="Times New Roman"/>
          <w:b/>
          <w:sz w:val="28"/>
          <w:szCs w:val="28"/>
        </w:rPr>
        <w:t>:</w:t>
      </w:r>
    </w:p>
    <w:p w14:paraId="2E97E948" w14:textId="77777777" w:rsidR="00CD1338" w:rsidRDefault="00CD1338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</w:rPr>
      </w:pPr>
    </w:p>
    <w:p w14:paraId="4BE49D72" w14:textId="009FDDB8" w:rsidR="00A47187" w:rsidRPr="00A47187" w:rsidRDefault="00A47187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7187">
        <w:rPr>
          <w:rFonts w:ascii="Times New Roman" w:hAnsi="Times New Roman" w:cs="Times New Roman"/>
          <w:sz w:val="28"/>
          <w:szCs w:val="28"/>
          <w:shd w:val="clear" w:color="auto" w:fill="FFFFFF"/>
        </w:rPr>
        <w:t>Проблема цели и </w:t>
      </w:r>
      <w:r w:rsidRPr="00A47187">
        <w:rPr>
          <w:rStyle w:val="a3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смысла жизни</w:t>
      </w:r>
      <w:r w:rsidRPr="00A47187">
        <w:rPr>
          <w:rFonts w:ascii="Times New Roman" w:hAnsi="Times New Roman" w:cs="Times New Roman"/>
          <w:sz w:val="28"/>
          <w:szCs w:val="28"/>
          <w:shd w:val="clear" w:color="auto" w:fill="FFFFFF"/>
        </w:rPr>
        <w:t>. Учения исследователей о смысле жизни</w:t>
      </w:r>
      <w:r w:rsidRPr="00A4718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47187">
        <w:rPr>
          <w:rFonts w:ascii="Times New Roman" w:hAnsi="Times New Roman" w:cs="Times New Roman"/>
          <w:sz w:val="28"/>
          <w:szCs w:val="28"/>
          <w:shd w:val="clear" w:color="auto" w:fill="FFFFFF"/>
        </w:rPr>
        <w:t>в </w:t>
      </w:r>
      <w:r w:rsidRPr="00A47187">
        <w:rPr>
          <w:rStyle w:val="a3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психологической науке</w:t>
      </w:r>
      <w:r w:rsidRPr="00A4718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2395C307" w14:textId="6C793421" w:rsidR="00475F49" w:rsidRPr="00A47187" w:rsidRDefault="00475F49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47187">
        <w:rPr>
          <w:rFonts w:ascii="Times New Roman" w:hAnsi="Times New Roman" w:cs="Times New Roman"/>
          <w:sz w:val="28"/>
          <w:szCs w:val="28"/>
        </w:rPr>
        <w:t xml:space="preserve">Выбор профессии как </w:t>
      </w:r>
      <w:proofErr w:type="spellStart"/>
      <w:r w:rsidRPr="00A47187">
        <w:rPr>
          <w:rFonts w:ascii="Times New Roman" w:hAnsi="Times New Roman" w:cs="Times New Roman"/>
          <w:sz w:val="28"/>
          <w:szCs w:val="28"/>
        </w:rPr>
        <w:t>смысложизненный</w:t>
      </w:r>
      <w:proofErr w:type="spellEnd"/>
      <w:r w:rsidRPr="00A47187">
        <w:rPr>
          <w:rFonts w:ascii="Times New Roman" w:hAnsi="Times New Roman" w:cs="Times New Roman"/>
          <w:sz w:val="28"/>
          <w:szCs w:val="28"/>
        </w:rPr>
        <w:t xml:space="preserve"> выбор молодежи</w:t>
      </w:r>
    </w:p>
    <w:p w14:paraId="4641D26B" w14:textId="65631334" w:rsidR="00406F14" w:rsidRPr="00A47187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4718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Профессиональное становление личности.</w:t>
      </w:r>
    </w:p>
    <w:p w14:paraId="79215E80" w14:textId="11C6AA84" w:rsidR="00406F14" w:rsidRPr="00A47187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47187">
        <w:rPr>
          <w:rFonts w:ascii="Times New Roman" w:hAnsi="Times New Roman" w:cs="Times New Roman"/>
          <w:sz w:val="28"/>
          <w:szCs w:val="28"/>
        </w:rPr>
        <w:t>Понятие профессии. Психологическая классификация профессий.</w:t>
      </w:r>
    </w:p>
    <w:p w14:paraId="433C32A6" w14:textId="03E897C1" w:rsidR="00406F14" w:rsidRPr="00A47187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47187">
        <w:rPr>
          <w:rFonts w:ascii="Times New Roman" w:hAnsi="Times New Roman" w:cs="Times New Roman"/>
          <w:sz w:val="28"/>
          <w:szCs w:val="28"/>
        </w:rPr>
        <w:t>Психологические особенности проявления кризисов в профессиональном становлении личности.</w:t>
      </w:r>
    </w:p>
    <w:p w14:paraId="5E18DA66" w14:textId="202B0EDF" w:rsidR="00406F14" w:rsidRPr="00A47187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47187">
        <w:rPr>
          <w:rFonts w:ascii="Times New Roman" w:eastAsia="TimesNewRomanPSMT" w:hAnsi="Times New Roman" w:cs="Times New Roman"/>
          <w:sz w:val="28"/>
          <w:szCs w:val="28"/>
        </w:rPr>
        <w:t>Эмоциональная сфера психики и её воздействие на профессиональную</w:t>
      </w:r>
    </w:p>
    <w:p w14:paraId="7A7F7256" w14:textId="77777777" w:rsidR="00406F14" w:rsidRPr="00A47187" w:rsidRDefault="00406F14" w:rsidP="00406F14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47187">
        <w:rPr>
          <w:rFonts w:ascii="Times New Roman" w:eastAsia="TimesNewRomanPSMT" w:hAnsi="Times New Roman" w:cs="Times New Roman"/>
          <w:sz w:val="28"/>
          <w:szCs w:val="28"/>
        </w:rPr>
        <w:t xml:space="preserve">деятельность. </w:t>
      </w:r>
    </w:p>
    <w:p w14:paraId="1F6ED4C8" w14:textId="67B3BEF0" w:rsidR="00406F14" w:rsidRPr="00A47187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47187">
        <w:rPr>
          <w:rFonts w:ascii="Times New Roman" w:eastAsia="TimesNewRomanPSMT" w:hAnsi="Times New Roman" w:cs="Times New Roman"/>
          <w:sz w:val="28"/>
          <w:szCs w:val="28"/>
        </w:rPr>
        <w:t>Мотивационная сфера психики человека и её профессиональные аспекты.</w:t>
      </w:r>
    </w:p>
    <w:p w14:paraId="3D824296" w14:textId="6D48462A" w:rsidR="00406F14" w:rsidRPr="00A47187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A47187">
        <w:rPr>
          <w:rFonts w:ascii="Times New Roman" w:hAnsi="Times New Roman" w:cs="Times New Roman"/>
          <w:bCs/>
          <w:iCs/>
          <w:sz w:val="28"/>
          <w:szCs w:val="28"/>
        </w:rPr>
        <w:t>Этапы профессионального пути по Е. А. Климову.</w:t>
      </w:r>
    </w:p>
    <w:p w14:paraId="49413CA6" w14:textId="7EA271A1" w:rsidR="00406F14" w:rsidRDefault="00406F14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14:paraId="66C08312" w14:textId="77777777" w:rsidR="00406F14" w:rsidRDefault="00406F14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14:paraId="0271306B" w14:textId="77777777" w:rsidR="00406F14" w:rsidRDefault="00406F14" w:rsidP="00406F14">
      <w:bookmarkStart w:id="0" w:name="_GoBack"/>
      <w:bookmarkEnd w:id="0"/>
    </w:p>
    <w:p w14:paraId="695594DA" w14:textId="77777777" w:rsidR="003C0BAA" w:rsidRDefault="003C0BAA"/>
    <w:sectPr w:rsidR="003C0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95BC2"/>
    <w:multiLevelType w:val="hybridMultilevel"/>
    <w:tmpl w:val="F66AF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BAA"/>
    <w:rsid w:val="003C0BAA"/>
    <w:rsid w:val="00406F14"/>
    <w:rsid w:val="00475F49"/>
    <w:rsid w:val="00A47187"/>
    <w:rsid w:val="00CD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B3B68"/>
  <w15:chartTrackingRefBased/>
  <w15:docId w15:val="{C76898B9-6050-4E64-B124-5D93A9405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6F1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06F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06F14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basedOn w:val="a0"/>
    <w:uiPriority w:val="20"/>
    <w:qFormat/>
    <w:rsid w:val="00CD1338"/>
    <w:rPr>
      <w:i/>
      <w:iCs/>
    </w:rPr>
  </w:style>
  <w:style w:type="paragraph" w:styleId="a4">
    <w:name w:val="List Paragraph"/>
    <w:basedOn w:val="a"/>
    <w:uiPriority w:val="34"/>
    <w:qFormat/>
    <w:rsid w:val="00A471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5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2021-03-26T10:31:00Z</dcterms:created>
  <dcterms:modified xsi:type="dcterms:W3CDTF">2021-03-26T10:57:00Z</dcterms:modified>
</cp:coreProperties>
</file>